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2EA5A" w14:textId="017DA20F" w:rsidR="006C1265" w:rsidRPr="004323ED" w:rsidRDefault="006010AA">
      <w:pPr>
        <w:rPr>
          <w:b/>
          <w:bCs/>
        </w:rPr>
      </w:pPr>
      <w:r w:rsidRPr="004323ED">
        <w:rPr>
          <w:b/>
          <w:bCs/>
        </w:rPr>
        <w:t>Links to handouts</w:t>
      </w:r>
      <w:r w:rsidR="004323ED" w:rsidRPr="004323ED">
        <w:rPr>
          <w:b/>
          <w:bCs/>
        </w:rPr>
        <w:t xml:space="preserve"> for Session D: Affording Higher ed</w:t>
      </w:r>
    </w:p>
    <w:p w14:paraId="7B1323C7" w14:textId="77777777" w:rsidR="006010AA" w:rsidRDefault="006010AA"/>
    <w:p w14:paraId="050C641B" w14:textId="64996DF4" w:rsidR="006010AA" w:rsidRDefault="006010AA">
      <w:r>
        <w:t xml:space="preserve">The Path to Affording Higher Education </w:t>
      </w:r>
      <w:hyperlink r:id="rId4" w:history="1">
        <w:r w:rsidRPr="001145A8">
          <w:rPr>
            <w:rStyle w:val="Hyperlink"/>
          </w:rPr>
          <w:t>https://www.famemaine.com/wp-content/uploads/2021/11/Affordability-Handout-coversation-starters.pdf</w:t>
        </w:r>
      </w:hyperlink>
      <w:r>
        <w:t xml:space="preserve"> </w:t>
      </w:r>
    </w:p>
    <w:p w14:paraId="73831DDA" w14:textId="37DE222D" w:rsidR="004323ED" w:rsidRDefault="004323ED" w:rsidP="00EF6397">
      <w:r>
        <w:t xml:space="preserve">PLAN Publication </w:t>
      </w:r>
      <w:hyperlink r:id="rId5" w:history="1">
        <w:hyperlink r:id="rId6" w:history="1">
          <w:r w:rsidRPr="004323ED">
            <w:rPr>
              <w:rStyle w:val="Hyperlink"/>
            </w:rPr>
            <w:t>https://www.famemaine.com/wp-content/uploads/2022/04/2022-PLAN-Booklet.pdf</w:t>
          </w:r>
        </w:hyperlink>
      </w:hyperlink>
    </w:p>
    <w:p w14:paraId="1AC699AD" w14:textId="4BBED877" w:rsidR="00EF6397" w:rsidRPr="006010AA" w:rsidRDefault="00EF6397" w:rsidP="00EF6397">
      <w:r>
        <w:t xml:space="preserve">Next Gen </w:t>
      </w:r>
      <w:hyperlink r:id="rId7" w:history="1">
        <w:r w:rsidRPr="00665919">
          <w:rPr>
            <w:rStyle w:val="Hyperlink"/>
          </w:rPr>
          <w:t>https://www.famemaine.com/wp-content/uploads/2017/01/NextGen-Brochure.pdf</w:t>
        </w:r>
      </w:hyperlink>
      <w:r>
        <w:t xml:space="preserve"> </w:t>
      </w:r>
    </w:p>
    <w:p w14:paraId="32C09571" w14:textId="3F070802" w:rsidR="006010AA" w:rsidRDefault="006010AA">
      <w:r>
        <w:t xml:space="preserve">Comparing Aid Offers Worksheet </w:t>
      </w:r>
      <w:hyperlink r:id="rId8" w:history="1">
        <w:r w:rsidRPr="001145A8">
          <w:rPr>
            <w:rStyle w:val="Hyperlink"/>
          </w:rPr>
          <w:t>https://www.famemaine.com/wp-content/uploads/2019/03/Comparing-Awards.pdf</w:t>
        </w:r>
      </w:hyperlink>
      <w:r>
        <w:t xml:space="preserve"> </w:t>
      </w:r>
    </w:p>
    <w:p w14:paraId="2AC94E43" w14:textId="4200E7EA" w:rsidR="004323ED" w:rsidRDefault="004323ED">
      <w:r>
        <w:t xml:space="preserve">FAME’s Debt to Income Calculator </w:t>
      </w:r>
      <w:hyperlink r:id="rId9" w:history="1">
        <w:hyperlink r:id="rId10" w:history="1">
          <w:r w:rsidRPr="004323ED">
            <w:rPr>
              <w:rStyle w:val="Hyperlink"/>
            </w:rPr>
            <w:t>https://www.famemaine.com/affording-education/pay-for-school/resources-tools/calculators/student-loan-salary-calculator/</w:t>
          </w:r>
        </w:hyperlink>
      </w:hyperlink>
    </w:p>
    <w:p w14:paraId="3C8F82E2" w14:textId="77777777" w:rsidR="006010AA" w:rsidRDefault="006010AA" w:rsidP="006010AA">
      <w:r>
        <w:t xml:space="preserve">Summer Email Series </w:t>
      </w:r>
      <w:r w:rsidRPr="006010AA">
        <w:t xml:space="preserve"> </w:t>
      </w:r>
      <w:hyperlink r:id="rId11" w:history="1">
        <w:r w:rsidRPr="006010AA">
          <w:rPr>
            <w:rStyle w:val="Hyperlink"/>
          </w:rPr>
          <w:t>https</w:t>
        </w:r>
      </w:hyperlink>
      <w:hyperlink r:id="rId12" w:history="1">
        <w:r w:rsidRPr="006010AA">
          <w:rPr>
            <w:rStyle w:val="Hyperlink"/>
          </w:rPr>
          <w:t>://www.famemaine.com/affording-education/make-a-plan/planning-by-age/high-school</w:t>
        </w:r>
      </w:hyperlink>
      <w:hyperlink r:id="rId13" w:history="1">
        <w:r w:rsidRPr="006010AA">
          <w:rPr>
            <w:rStyle w:val="Hyperlink"/>
          </w:rPr>
          <w:t>/</w:t>
        </w:r>
      </w:hyperlink>
      <w:r w:rsidRPr="006010AA">
        <w:t xml:space="preserve"> </w:t>
      </w:r>
    </w:p>
    <w:p w14:paraId="007E01B5" w14:textId="689CE9B2" w:rsidR="006010AA" w:rsidRDefault="006010AA"/>
    <w:sectPr w:rsidR="006010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0AA"/>
    <w:rsid w:val="004323ED"/>
    <w:rsid w:val="006010AA"/>
    <w:rsid w:val="00627712"/>
    <w:rsid w:val="006C1265"/>
    <w:rsid w:val="007E72EE"/>
    <w:rsid w:val="00873558"/>
    <w:rsid w:val="00B83036"/>
    <w:rsid w:val="00EF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80EE7"/>
  <w15:chartTrackingRefBased/>
  <w15:docId w15:val="{136F5E3A-B2A5-4C4F-BF4F-CB02275CC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2EE"/>
  </w:style>
  <w:style w:type="paragraph" w:styleId="Heading1">
    <w:name w:val="heading 1"/>
    <w:basedOn w:val="Normal"/>
    <w:next w:val="Normal"/>
    <w:link w:val="Heading1Char"/>
    <w:uiPriority w:val="9"/>
    <w:qFormat/>
    <w:rsid w:val="007E72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72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72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72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72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72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72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72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72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72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72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72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72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72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72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72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72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72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72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72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72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72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7E72E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E72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72EE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72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72EE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7E72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72E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010A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0A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01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memaine.com/wp-content/uploads/2019/03/Comparing-Awards.pdf" TargetMode="External"/><Relationship Id="rId13" Type="http://schemas.openxmlformats.org/officeDocument/2006/relationships/hyperlink" Target="https://www.famemaine.com/affording-education/make-a-plan/planning-by-age/high-school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amemaine.com/wp-content/uploads/2017/01/NextGen-Brochure.pdf" TargetMode="External"/><Relationship Id="rId12" Type="http://schemas.openxmlformats.org/officeDocument/2006/relationships/hyperlink" Target="https://www.famemaine.com/affording-education/make-a-plan/planning-by-age/high-schoo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memaine.com/wp-content/uploads/2022/04/2022-PLAN-Booklet.pdf" TargetMode="External"/><Relationship Id="rId11" Type="http://schemas.openxmlformats.org/officeDocument/2006/relationships/hyperlink" Target="https://www.famemaine.com/affording-education/make-a-plan/planning-by-age/high-school/" TargetMode="External"/><Relationship Id="rId5" Type="http://schemas.openxmlformats.org/officeDocument/2006/relationships/hyperlink" Target="https://www.famemaine.com/wp-content/uploads/2022/04/2022-PLAN-Booklet.pdf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famemaine.com/affording-education/pay-for-school/resources-tools/calculators/student-loan-salary-calculator/" TargetMode="External"/><Relationship Id="rId4" Type="http://schemas.openxmlformats.org/officeDocument/2006/relationships/hyperlink" Target="https://www.famemaine.com/wp-content/uploads/2021/11/Affordability-Handout-coversation-starters.pdf" TargetMode="External"/><Relationship Id="rId9" Type="http://schemas.openxmlformats.org/officeDocument/2006/relationships/hyperlink" Target="https://www.famemaine.com/affording-education/pay-for-school/resources-tools/calculators/student-loan-salary-calculator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1695</Characters>
  <Application>Microsoft Office Word</Application>
  <DocSecurity>0</DocSecurity>
  <Lines>43</Lines>
  <Paragraphs>24</Paragraphs>
  <ScaleCrop>false</ScaleCrop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Vachon</dc:creator>
  <cp:keywords/>
  <dc:description/>
  <cp:lastModifiedBy>Nikki Vachon</cp:lastModifiedBy>
  <cp:revision>3</cp:revision>
  <dcterms:created xsi:type="dcterms:W3CDTF">2026-03-18T13:02:00Z</dcterms:created>
  <dcterms:modified xsi:type="dcterms:W3CDTF">2026-03-23T19:12:00Z</dcterms:modified>
</cp:coreProperties>
</file>